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EFEF" w14:textId="61F0E7C7" w:rsidR="00362F27" w:rsidRPr="00131237" w:rsidRDefault="00362F27" w:rsidP="000D3F9C">
      <w:pPr>
        <w:pStyle w:val="Title1"/>
      </w:pPr>
      <w:r w:rsidRPr="00131237">
        <w:t>Instructions for Prepar</w:t>
      </w:r>
      <w:r w:rsidR="00F91382">
        <w:t>ation</w:t>
      </w:r>
      <w:r w:rsidRPr="00131237">
        <w:t xml:space="preserve"> </w:t>
      </w:r>
      <w:r w:rsidR="00F91382">
        <w:t>of Papers</w:t>
      </w:r>
      <w:r w:rsidR="00333D12" w:rsidRPr="00131237">
        <w:t xml:space="preserve"> </w:t>
      </w:r>
      <w:r w:rsidR="00F91382">
        <w:t>for</w:t>
      </w:r>
      <w:r w:rsidR="00333D12" w:rsidRPr="00131237">
        <w:t xml:space="preserve"> </w:t>
      </w:r>
      <w:r w:rsidR="000D3F9C">
        <w:t>HEIC</w:t>
      </w:r>
      <w:r w:rsidR="00164D1F">
        <w:t>202</w:t>
      </w:r>
      <w:r w:rsidR="0077475C">
        <w:t>4</w:t>
      </w:r>
      <w:r w:rsidR="003E429A">
        <w:t xml:space="preserve"> </w:t>
      </w:r>
      <w:r w:rsidR="003E429A" w:rsidRPr="00131237">
        <w:t>Conference</w:t>
      </w:r>
      <w:r w:rsidR="006A03C7">
        <w:t>,</w:t>
      </w:r>
      <w:r w:rsidR="00F15DB8" w:rsidRPr="00131237">
        <w:t xml:space="preserve"> </w:t>
      </w:r>
      <w:r w:rsidR="000D3F9C">
        <w:t>Dubrovnik</w:t>
      </w:r>
      <w:r w:rsidR="00164D1F">
        <w:t>,</w:t>
      </w:r>
      <w:r w:rsidR="00322F92" w:rsidRPr="00131237">
        <w:t xml:space="preserve"> </w:t>
      </w:r>
      <w:r w:rsidR="00164D1F">
        <w:t>Croatia</w:t>
      </w:r>
    </w:p>
    <w:p w14:paraId="40FF745F" w14:textId="77777777" w:rsidR="00362F27" w:rsidRPr="00535095" w:rsidRDefault="007A6D48" w:rsidP="000D3F9C">
      <w:pPr>
        <w:pStyle w:val="AUTHORname"/>
      </w:pPr>
      <w:r w:rsidRPr="007A6D48">
        <w:t>Author One</w:t>
      </w:r>
      <w:r w:rsidRPr="007A6D48">
        <w:rPr>
          <w:vertAlign w:val="superscript"/>
        </w:rPr>
        <w:t>1</w:t>
      </w:r>
      <w:r w:rsidR="00362F27" w:rsidRPr="007A6D48">
        <w:t xml:space="preserve">, </w:t>
      </w:r>
      <w:r w:rsidR="000822B0" w:rsidRPr="007A6D48">
        <w:t>Author</w:t>
      </w:r>
      <w:r w:rsidRPr="007A6D48">
        <w:t xml:space="preserve"> Two</w:t>
      </w:r>
      <w:r w:rsidR="00362F27" w:rsidRPr="007A6D48">
        <w:rPr>
          <w:vertAlign w:val="superscript"/>
        </w:rPr>
        <w:t>2</w:t>
      </w:r>
      <w:r w:rsidR="00362F27" w:rsidRPr="007A6D48">
        <w:t xml:space="preserve"> and </w:t>
      </w:r>
      <w:r w:rsidR="000822B0" w:rsidRPr="007A6D48">
        <w:t>Author</w:t>
      </w:r>
      <w:r w:rsidRPr="007A6D48">
        <w:t xml:space="preserve"> Three</w:t>
      </w:r>
      <w:r w:rsidR="00362F27" w:rsidRPr="007A6D48">
        <w:rPr>
          <w:vertAlign w:val="superscript"/>
        </w:rPr>
        <w:t>3</w:t>
      </w:r>
    </w:p>
    <w:p w14:paraId="23204478" w14:textId="77777777" w:rsidR="00362F27" w:rsidRPr="00535095" w:rsidRDefault="00362F27" w:rsidP="000D3F9C">
      <w:pPr>
        <w:pStyle w:val="AUTHORinfo"/>
      </w:pPr>
      <w:r w:rsidRPr="00535095">
        <w:rPr>
          <w:szCs w:val="24"/>
          <w:vertAlign w:val="superscript"/>
        </w:rPr>
        <w:t>1</w:t>
      </w:r>
      <w:r w:rsidRPr="00535095">
        <w:t>Name of Institution, City, Country, email of Author One</w:t>
      </w:r>
      <w:r w:rsidRPr="00535095">
        <w:rPr>
          <w:szCs w:val="24"/>
        </w:rPr>
        <w:br/>
      </w:r>
      <w:r w:rsidRPr="00535095">
        <w:rPr>
          <w:szCs w:val="24"/>
          <w:vertAlign w:val="superscript"/>
        </w:rPr>
        <w:t>2</w:t>
      </w:r>
      <w:r w:rsidRPr="00535095">
        <w:t>Name of Institution, City, Country, email of Author Two</w:t>
      </w:r>
      <w:r w:rsidRPr="00535095">
        <w:rPr>
          <w:szCs w:val="24"/>
        </w:rPr>
        <w:br/>
      </w:r>
      <w:r w:rsidRPr="00535095">
        <w:rPr>
          <w:szCs w:val="24"/>
          <w:vertAlign w:val="superscript"/>
        </w:rPr>
        <w:t>3</w:t>
      </w:r>
      <w:r w:rsidRPr="00535095">
        <w:t>Name of Institution, City, Country, email of Author Three</w:t>
      </w:r>
    </w:p>
    <w:p w14:paraId="27EF6EE9" w14:textId="77777777" w:rsidR="00362F27" w:rsidRPr="004F7989" w:rsidRDefault="00362F27" w:rsidP="000D3F9C">
      <w:pPr>
        <w:pStyle w:val="HEICheading1"/>
      </w:pPr>
      <w:r w:rsidRPr="004F7989">
        <w:t>Abstract</w:t>
      </w:r>
    </w:p>
    <w:p w14:paraId="277EA6C7" w14:textId="77777777" w:rsidR="00362F27" w:rsidRPr="00535095" w:rsidRDefault="00362F27" w:rsidP="000D3F9C">
      <w:pPr>
        <w:pStyle w:val="ABSTRACT"/>
      </w:pPr>
      <w:r w:rsidRPr="00535095">
        <w:t xml:space="preserve">Use the Italics for the abstract text. The abstract should be 150-200 words. Do not change the fonts, margins or line spacing settings of this paper template. The paper in its all entirety may NOT be longer than 8 pages. The abstract </w:t>
      </w:r>
      <w:r w:rsidRPr="00535095">
        <w:rPr>
          <w:lang w:val="en-US"/>
        </w:rPr>
        <w:t xml:space="preserve">should consist of a concise summary of the material discussed in the </w:t>
      </w:r>
      <w:r w:rsidR="002C5F07">
        <w:rPr>
          <w:lang w:val="en-US"/>
        </w:rPr>
        <w:t>paper</w:t>
      </w:r>
      <w:r w:rsidRPr="00535095">
        <w:rPr>
          <w:lang w:val="en-US"/>
        </w:rPr>
        <w:t>. It is preferable not to use footnotes in the abstract or the title. Do not cite references in the Abstract. A</w:t>
      </w:r>
      <w:r w:rsidR="00322F92">
        <w:rPr>
          <w:lang w:val="en-US"/>
        </w:rPr>
        <w:t xml:space="preserve">void using abbreviations in the </w:t>
      </w:r>
      <w:r w:rsidRPr="00535095">
        <w:rPr>
          <w:lang w:val="en-US"/>
        </w:rPr>
        <w:t xml:space="preserve">Abstract. The abstract should be contained within one paragraph. </w:t>
      </w:r>
      <w:r w:rsidR="002C5F07">
        <w:rPr>
          <w:lang w:val="en-US"/>
        </w:rPr>
        <w:t>Keywords</w:t>
      </w:r>
      <w:r w:rsidRPr="00535095">
        <w:rPr>
          <w:lang w:val="en-US"/>
        </w:rPr>
        <w:t xml:space="preserve"> are also written in Italics. It is recommended not to give more than six keywords, separated by commas. We wish you success with the preparation of your manuscript.</w:t>
      </w:r>
    </w:p>
    <w:p w14:paraId="40D0FABB" w14:textId="77777777" w:rsidR="00362F27" w:rsidRPr="00535095" w:rsidRDefault="00362F27" w:rsidP="00362F27">
      <w:pPr>
        <w:keepNext/>
        <w:spacing w:before="360" w:after="120" w:line="240" w:lineRule="auto"/>
        <w:ind w:left="0" w:firstLine="0"/>
        <w:outlineLvl w:val="1"/>
        <w:rPr>
          <w:rFonts w:ascii="Times New Roman" w:eastAsia="Times" w:hAnsi="Times New Roman" w:cs="Times New Roman"/>
          <w:i/>
          <w:iCs/>
          <w:sz w:val="24"/>
          <w:szCs w:val="24"/>
          <w:lang w:val="en-US" w:eastAsia="en-GB"/>
        </w:rPr>
      </w:pPr>
      <w:r w:rsidRPr="007A6D48">
        <w:rPr>
          <w:rFonts w:eastAsia="Times" w:cstheme="minorHAnsi"/>
          <w:b/>
          <w:iCs/>
          <w:sz w:val="28"/>
          <w:szCs w:val="28"/>
          <w:lang w:eastAsia="en-GB"/>
        </w:rPr>
        <w:t>Keywords</w:t>
      </w:r>
      <w:r w:rsidRPr="007A6D48">
        <w:rPr>
          <w:rFonts w:eastAsia="Times" w:cstheme="minorHAnsi"/>
          <w:b/>
          <w:iCs/>
          <w:sz w:val="28"/>
          <w:szCs w:val="28"/>
          <w:lang w:val="en-US" w:eastAsia="en-GB"/>
        </w:rPr>
        <w:t>:</w:t>
      </w:r>
      <w:r w:rsidRPr="00535095">
        <w:rPr>
          <w:rFonts w:ascii="Verdana" w:eastAsia="Times" w:hAnsi="Verdana" w:cs="Times New Roman"/>
          <w:b/>
          <w:iCs/>
          <w:sz w:val="24"/>
          <w:szCs w:val="24"/>
          <w:lang w:val="en-US" w:eastAsia="en-GB"/>
        </w:rPr>
        <w:t xml:space="preserve"> </w:t>
      </w:r>
      <w:r w:rsidRPr="00535095">
        <w:rPr>
          <w:rFonts w:ascii="Times New Roman" w:eastAsia="Times" w:hAnsi="Times New Roman" w:cs="Times New Roman"/>
          <w:i/>
          <w:iCs/>
          <w:sz w:val="20"/>
          <w:szCs w:val="24"/>
          <w:lang w:val="en-US" w:eastAsia="en-GB"/>
        </w:rPr>
        <w:t>Keyword 1, Keyword 2, Keyword 3</w:t>
      </w:r>
      <w:r w:rsidRPr="00535095">
        <w:rPr>
          <w:rFonts w:ascii="Times New Roman" w:eastAsia="Times" w:hAnsi="Times New Roman" w:cs="Times New Roman"/>
          <w:i/>
          <w:iCs/>
          <w:sz w:val="24"/>
          <w:szCs w:val="24"/>
          <w:lang w:val="en-US" w:eastAsia="en-GB"/>
        </w:rPr>
        <w:t>.</w:t>
      </w:r>
    </w:p>
    <w:p w14:paraId="2C2FBAFE" w14:textId="77777777" w:rsidR="00362F27" w:rsidRPr="004F7989" w:rsidRDefault="00362F27" w:rsidP="00163EE2">
      <w:pPr>
        <w:pStyle w:val="HEICheading1"/>
      </w:pPr>
      <w:r w:rsidRPr="004F7989">
        <w:t>1. Introduction</w:t>
      </w:r>
    </w:p>
    <w:p w14:paraId="3E255AB2" w14:textId="77777777" w:rsidR="00362F27" w:rsidRPr="00535095" w:rsidRDefault="00362F27" w:rsidP="000D3F9C">
      <w:pPr>
        <w:pStyle w:val="Paragraph1"/>
      </w:pPr>
      <w:r w:rsidRPr="00535095">
        <w:t xml:space="preserve">Use the </w:t>
      </w:r>
      <w:r w:rsidRPr="00535095">
        <w:rPr>
          <w:b/>
        </w:rPr>
        <w:t xml:space="preserve">Heading </w:t>
      </w:r>
      <w:r w:rsidR="000D3F9C">
        <w:rPr>
          <w:b/>
        </w:rPr>
        <w:t>1</w:t>
      </w:r>
      <w:r w:rsidRPr="00535095">
        <w:t xml:space="preserve"> style for first level section headings. </w:t>
      </w:r>
      <w:r w:rsidR="00083B88" w:rsidRPr="00535095">
        <w:t xml:space="preserve">The first level section headings are typed in </w:t>
      </w:r>
      <w:r w:rsidR="00083B88">
        <w:t>Calibri</w:t>
      </w:r>
      <w:r w:rsidR="002C5F07">
        <w:t xml:space="preserve">, bold, </w:t>
      </w:r>
      <w:r w:rsidR="00083B88" w:rsidRPr="00535095">
        <w:t>1</w:t>
      </w:r>
      <w:r w:rsidR="00083B88">
        <w:rPr>
          <w:lang w:eastAsia="ko-KR"/>
        </w:rPr>
        <w:t>4</w:t>
      </w:r>
      <w:r w:rsidR="002C5F07">
        <w:t xml:space="preserve"> pt</w:t>
      </w:r>
      <w:r w:rsidR="00083B88" w:rsidRPr="00535095">
        <w:t xml:space="preserve">. </w:t>
      </w:r>
      <w:r w:rsidRPr="00535095">
        <w:t>Use the Normal style for paragraph text. Papers must be typed in English using MS</w:t>
      </w:r>
      <w:r w:rsidRPr="00535095">
        <w:rPr>
          <w:rFonts w:hint="eastAsia"/>
          <w:lang w:eastAsia="ko-KR"/>
        </w:rPr>
        <w:t>-</w:t>
      </w:r>
      <w:r w:rsidRPr="00535095">
        <w:t>Word only. This instruction page is an example of the fo</w:t>
      </w:r>
      <w:r w:rsidR="00083B88">
        <w:t>rmat and font sizes to be used.</w:t>
      </w:r>
    </w:p>
    <w:p w14:paraId="3A152FE3" w14:textId="77777777" w:rsidR="00362F27" w:rsidRPr="00535095" w:rsidRDefault="00362F27" w:rsidP="000D3F9C">
      <w:pPr>
        <w:pStyle w:val="Paragraph2"/>
        <w:rPr>
          <w:lang w:eastAsia="ko-KR"/>
        </w:rPr>
      </w:pPr>
      <w:r w:rsidRPr="00535095">
        <w:t xml:space="preserve">The title of the paper is typed in </w:t>
      </w:r>
      <w:r w:rsidR="002C5F07">
        <w:t xml:space="preserve">Calibri, bold, </w:t>
      </w:r>
      <w:r w:rsidR="004A6420">
        <w:t>20</w:t>
      </w:r>
      <w:r w:rsidR="002C5F07">
        <w:t xml:space="preserve"> </w:t>
      </w:r>
      <w:proofErr w:type="spellStart"/>
      <w:r w:rsidR="002C5F07">
        <w:t>pt</w:t>
      </w:r>
      <w:proofErr w:type="spellEnd"/>
      <w:r w:rsidRPr="00535095">
        <w:t xml:space="preserve"> and centred on the page. The author listing is typed in bold letters and centred on the page (Times New Roman, 10 </w:t>
      </w:r>
      <w:proofErr w:type="spellStart"/>
      <w:r w:rsidRPr="00535095">
        <w:t>pt</w:t>
      </w:r>
      <w:proofErr w:type="spellEnd"/>
      <w:r w:rsidRPr="00535095">
        <w:t>).</w:t>
      </w:r>
      <w:r w:rsidR="002C5F07">
        <w:t xml:space="preserve"> </w:t>
      </w:r>
      <w:r w:rsidR="002C5F07" w:rsidRPr="00535095">
        <w:t>Use the full first name</w:t>
      </w:r>
      <w:r w:rsidR="002C5F07">
        <w:t xml:space="preserve"> and surname for the authors.</w:t>
      </w:r>
      <w:r w:rsidRPr="00535095">
        <w:t xml:space="preserve"> Directly under the author listing and also entered are the authors’ affiliations and </w:t>
      </w:r>
      <w:r w:rsidRPr="00535095">
        <w:rPr>
          <w:rFonts w:hint="eastAsia"/>
          <w:lang w:eastAsia="ko-KR"/>
        </w:rPr>
        <w:t>e-mail</w:t>
      </w:r>
      <w:r w:rsidRPr="00535095">
        <w:rPr>
          <w:lang w:eastAsia="ko-KR"/>
        </w:rPr>
        <w:t>s</w:t>
      </w:r>
      <w:r w:rsidRPr="00535095">
        <w:t xml:space="preserve"> (Times New Roman, 10 </w:t>
      </w:r>
      <w:proofErr w:type="spellStart"/>
      <w:r w:rsidRPr="00535095">
        <w:t>pt</w:t>
      </w:r>
      <w:proofErr w:type="spellEnd"/>
      <w:r w:rsidRPr="00535095">
        <w:t>, italic). If authors belong to more than one institution, marks/numbers should be used to establish the correspondence. Give the institution, city, country and e-mail of every author. If an author is submitting more than one paper please provide the same name in all papers.</w:t>
      </w:r>
    </w:p>
    <w:p w14:paraId="59DAED68" w14:textId="77777777" w:rsidR="00362F27" w:rsidRPr="00535095" w:rsidRDefault="00362F27" w:rsidP="000D3F9C">
      <w:pPr>
        <w:pStyle w:val="Paragraph2"/>
      </w:pPr>
      <w:r w:rsidRPr="00535095">
        <w:t>Manuscripts must be typed single spaced using 10 point characters and be formatted for A4 size paper (297</w:t>
      </w:r>
      <w:r w:rsidRPr="00535095">
        <w:rPr>
          <w:rFonts w:hint="eastAsia"/>
        </w:rPr>
        <w:t>x</w:t>
      </w:r>
      <w:r w:rsidRPr="00535095">
        <w:t xml:space="preserve">210 mm). Only Times New Roman fonts are accepted for the text. Page should have </w:t>
      </w:r>
      <w:r w:rsidRPr="00535095">
        <w:rPr>
          <w:rFonts w:hint="eastAsia"/>
          <w:color w:val="000000" w:themeColor="text1"/>
        </w:rPr>
        <w:t xml:space="preserve">top margin of </w:t>
      </w:r>
      <w:r w:rsidRPr="00535095">
        <w:rPr>
          <w:color w:val="000000" w:themeColor="text1"/>
        </w:rPr>
        <w:t xml:space="preserve">3.0 </w:t>
      </w:r>
      <w:r w:rsidRPr="00535095">
        <w:rPr>
          <w:rFonts w:hint="eastAsia"/>
          <w:color w:val="000000" w:themeColor="text1"/>
        </w:rPr>
        <w:t>cm</w:t>
      </w:r>
      <w:r w:rsidRPr="00535095">
        <w:rPr>
          <w:color w:val="000000" w:themeColor="text1"/>
        </w:rPr>
        <w:t>,</w:t>
      </w:r>
      <w:r w:rsidR="00163EE2">
        <w:rPr>
          <w:color w:val="000000" w:themeColor="text1"/>
        </w:rPr>
        <w:t xml:space="preserve"> </w:t>
      </w:r>
      <w:r w:rsidRPr="00535095">
        <w:rPr>
          <w:color w:val="000000" w:themeColor="text1"/>
        </w:rPr>
        <w:t>bottom margin of 4.0 cm, left and right</w:t>
      </w:r>
      <w:r w:rsidR="00163EE2">
        <w:rPr>
          <w:color w:val="000000" w:themeColor="text1"/>
        </w:rPr>
        <w:t xml:space="preserve"> </w:t>
      </w:r>
      <w:r w:rsidRPr="00535095">
        <w:rPr>
          <w:color w:val="000000" w:themeColor="text1"/>
        </w:rPr>
        <w:t xml:space="preserve">margins of </w:t>
      </w:r>
      <w:r w:rsidR="00D50E1E">
        <w:rPr>
          <w:color w:val="000000" w:themeColor="text1"/>
        </w:rPr>
        <w:t>2</w:t>
      </w:r>
      <w:r w:rsidRPr="00535095">
        <w:rPr>
          <w:color w:val="000000" w:themeColor="text1"/>
        </w:rPr>
        <w:t>.</w:t>
      </w:r>
      <w:r w:rsidR="00D50E1E">
        <w:rPr>
          <w:color w:val="000000" w:themeColor="text1"/>
        </w:rPr>
        <w:t>54</w:t>
      </w:r>
      <w:r w:rsidRPr="00535095">
        <w:rPr>
          <w:color w:val="000000" w:themeColor="text1"/>
        </w:rPr>
        <w:t xml:space="preserve"> cm</w:t>
      </w:r>
      <w:r w:rsidR="00D50E1E">
        <w:rPr>
          <w:color w:val="000000" w:themeColor="text1"/>
        </w:rPr>
        <w:t xml:space="preserve"> (1 inch)</w:t>
      </w:r>
      <w:r w:rsidRPr="00535095">
        <w:rPr>
          <w:color w:val="000000" w:themeColor="text1"/>
        </w:rPr>
        <w:t xml:space="preserve">. </w:t>
      </w:r>
      <w:r w:rsidRPr="00535095">
        <w:t xml:space="preserve">The text of the papers is written in one column and justified. The maximum length of your paper should be </w:t>
      </w:r>
      <w:r w:rsidR="00D50E1E">
        <w:t>8</w:t>
      </w:r>
      <w:r w:rsidRPr="00535095">
        <w:rPr>
          <w:rFonts w:hint="eastAsia"/>
        </w:rPr>
        <w:t xml:space="preserve"> pages</w:t>
      </w:r>
      <w:r w:rsidRPr="00535095">
        <w:t xml:space="preserve"> including references, tables and </w:t>
      </w:r>
      <w:r w:rsidR="002C5F07">
        <w:t>figures</w:t>
      </w:r>
      <w:r w:rsidRPr="00535095">
        <w:t>. The paper should be written in Standard English.</w:t>
      </w:r>
    </w:p>
    <w:p w14:paraId="3ED295BC" w14:textId="77777777" w:rsidR="00362F27" w:rsidRPr="004F7989" w:rsidRDefault="00362F27" w:rsidP="000D3F9C">
      <w:pPr>
        <w:pStyle w:val="HEICheading2"/>
      </w:pPr>
      <w:r w:rsidRPr="004F7989">
        <w:t>1.1. Section Headings</w:t>
      </w:r>
    </w:p>
    <w:p w14:paraId="2FC716CE" w14:textId="77777777" w:rsidR="00362F27" w:rsidRPr="00535095" w:rsidRDefault="00362F27" w:rsidP="000D3F9C">
      <w:pPr>
        <w:pStyle w:val="Paragraph1"/>
      </w:pPr>
      <w:r w:rsidRPr="00535095">
        <w:t xml:space="preserve">Use the </w:t>
      </w:r>
      <w:r w:rsidRPr="00535095">
        <w:rPr>
          <w:b/>
        </w:rPr>
        <w:t xml:space="preserve">Heading </w:t>
      </w:r>
      <w:r w:rsidR="004A6420">
        <w:rPr>
          <w:b/>
        </w:rPr>
        <w:t>2</w:t>
      </w:r>
      <w:r w:rsidRPr="00535095">
        <w:t xml:space="preserve"> style for second level headings. The second level headings are typed in </w:t>
      </w:r>
      <w:r w:rsidR="00083B88">
        <w:t>Calibri</w:t>
      </w:r>
      <w:r w:rsidR="002C5F07">
        <w:t xml:space="preserve">, bold, </w:t>
      </w:r>
      <w:r w:rsidRPr="00535095">
        <w:t>italic, 1</w:t>
      </w:r>
      <w:r w:rsidR="00083B88">
        <w:rPr>
          <w:lang w:eastAsia="ko-KR"/>
        </w:rPr>
        <w:t>2</w:t>
      </w:r>
      <w:r w:rsidR="002C5F07">
        <w:t xml:space="preserve"> pt</w:t>
      </w:r>
      <w:r w:rsidRPr="00535095">
        <w:t>. The heading</w:t>
      </w:r>
      <w:r w:rsidR="00677F28">
        <w:t>s are aligned to the left.</w:t>
      </w:r>
    </w:p>
    <w:p w14:paraId="03C29795" w14:textId="77777777" w:rsidR="00362F27" w:rsidRPr="004F7989" w:rsidRDefault="00362F27" w:rsidP="000D3F9C">
      <w:pPr>
        <w:pStyle w:val="HEICheading2"/>
      </w:pPr>
      <w:r w:rsidRPr="004F7989">
        <w:t xml:space="preserve">1.2. Separation of Paragraphs and Indentation </w:t>
      </w:r>
    </w:p>
    <w:p w14:paraId="5B3DF230" w14:textId="77777777" w:rsidR="00362F27" w:rsidRPr="00535095" w:rsidRDefault="00362F27" w:rsidP="000D3F9C">
      <w:pPr>
        <w:pStyle w:val="Paragraph1"/>
      </w:pPr>
      <w:r w:rsidRPr="00535095">
        <w:t xml:space="preserve">Paragraphs are separated by </w:t>
      </w:r>
      <w:r w:rsidR="00083B88">
        <w:t xml:space="preserve">6 </w:t>
      </w:r>
      <w:proofErr w:type="spellStart"/>
      <w:r w:rsidR="00083B88">
        <w:t>pt</w:t>
      </w:r>
      <w:proofErr w:type="spellEnd"/>
      <w:r w:rsidR="004A6420">
        <w:t xml:space="preserve"> after a paragraph, and only the first paragraph of every new heading is without the indention – the rest of the paragraphs of the same</w:t>
      </w:r>
      <w:r w:rsidR="00083B88">
        <w:t xml:space="preserve"> heading are with an indent of 0.5 cm</w:t>
      </w:r>
      <w:r w:rsidR="004A6420">
        <w:t>.</w:t>
      </w:r>
      <w:r w:rsidRPr="00535095">
        <w:t xml:space="preserve"> </w:t>
      </w:r>
    </w:p>
    <w:p w14:paraId="72810B14" w14:textId="77777777" w:rsidR="00362F27" w:rsidRPr="004F7989" w:rsidRDefault="00362F27" w:rsidP="000D3F9C">
      <w:pPr>
        <w:pStyle w:val="HEICheading2"/>
      </w:pPr>
      <w:r w:rsidRPr="004F7989">
        <w:lastRenderedPageBreak/>
        <w:t>1.3. References</w:t>
      </w:r>
    </w:p>
    <w:p w14:paraId="5B92F0D4" w14:textId="77777777" w:rsidR="00362F27" w:rsidRPr="00535095" w:rsidRDefault="00362F27" w:rsidP="000D3F9C">
      <w:pPr>
        <w:pStyle w:val="Paragraph1"/>
        <w:rPr>
          <w:color w:val="FF0000"/>
        </w:rPr>
      </w:pPr>
      <w:r w:rsidRPr="00535095">
        <w:t>Place references in separate section at the end of the document – 9pt left aligned. Do not footnote references.  Refer simpl</w:t>
      </w:r>
      <w:r w:rsidR="001360C3">
        <w:t>y to the reference number, as [1] or [2]-[4</w:t>
      </w:r>
      <w:r w:rsidRPr="00535095">
        <w:t xml:space="preserve">]. Type references on a list in sequence in the order cited in the paper. There are examples of formats for different kind of citations in the end of this template. </w:t>
      </w:r>
      <w:r w:rsidR="001360C3">
        <w:t>[5,</w:t>
      </w:r>
      <w:r w:rsidR="003F31F7">
        <w:t xml:space="preserve"> </w:t>
      </w:r>
      <w:r w:rsidR="001360C3">
        <w:t>6]</w:t>
      </w:r>
    </w:p>
    <w:p w14:paraId="2F2DEAE1" w14:textId="77777777" w:rsidR="00362F27" w:rsidRPr="004F7989" w:rsidRDefault="00362F27" w:rsidP="000D3F9C">
      <w:pPr>
        <w:pStyle w:val="HEICheading1"/>
      </w:pPr>
      <w:r w:rsidRPr="004F7989">
        <w:t>2. Figures and tables</w:t>
      </w:r>
    </w:p>
    <w:p w14:paraId="0F9888DE" w14:textId="77777777" w:rsidR="00BD0EB5" w:rsidRPr="00163EE2" w:rsidRDefault="00362F27" w:rsidP="004A6420">
      <w:pPr>
        <w:pStyle w:val="Paragraph1"/>
      </w:pPr>
      <w:r w:rsidRPr="00535095">
        <w:t>Figures and tables should be centred in the column and numbered consecutively throughout the text. Figures should have a caption underneath (see for example Figure 1) while the caption for tables should be above</w:t>
      </w:r>
      <w:r w:rsidR="00A975E6">
        <w:t>.</w:t>
      </w:r>
      <w:r w:rsidRPr="00535095">
        <w:t xml:space="preserve"> </w:t>
      </w:r>
      <w:r w:rsidR="00A975E6">
        <w:t>Figure style and table style captions are Times New Roman, 10 pt. Content inside of the table should be in Times New Roman, 9 pt.</w:t>
      </w:r>
    </w:p>
    <w:p w14:paraId="69C758EE" w14:textId="77777777" w:rsidR="00362F27" w:rsidRPr="00535095" w:rsidRDefault="004A6420" w:rsidP="00362F27">
      <w:pPr>
        <w:keepNext/>
        <w:spacing w:line="240" w:lineRule="auto"/>
        <w:ind w:left="284" w:hanging="284"/>
        <w:jc w:val="center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31C54D0" wp14:editId="70EE6E5A">
            <wp:extent cx="2106243" cy="990145"/>
            <wp:effectExtent l="19050" t="0" r="8307" b="0"/>
            <wp:docPr id="1" name="Picture 1" descr="C:\Users\Emilija\Downloads\zse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ja\Downloads\zsem 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43" cy="99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B89B7" w14:textId="77777777" w:rsidR="00362F27" w:rsidRDefault="00362F27" w:rsidP="00163EE2">
      <w:pPr>
        <w:pStyle w:val="Figurestyle"/>
      </w:pPr>
      <w:r w:rsidRPr="00535095">
        <w:t xml:space="preserve">Figure </w:t>
      </w:r>
      <w:r w:rsidR="00016B03" w:rsidRPr="00535095">
        <w:fldChar w:fldCharType="begin"/>
      </w:r>
      <w:r w:rsidRPr="00535095">
        <w:instrText xml:space="preserve"> SEQ Figure \* ARABIC </w:instrText>
      </w:r>
      <w:r w:rsidR="00016B03" w:rsidRPr="00535095">
        <w:fldChar w:fldCharType="separate"/>
      </w:r>
      <w:r w:rsidR="002E6DF6">
        <w:rPr>
          <w:noProof/>
        </w:rPr>
        <w:t>1</w:t>
      </w:r>
      <w:r w:rsidR="00016B03" w:rsidRPr="00535095">
        <w:fldChar w:fldCharType="end"/>
      </w:r>
      <w:r w:rsidRPr="00535095">
        <w:t xml:space="preserve">. Logo of </w:t>
      </w:r>
      <w:r w:rsidR="00163EE2">
        <w:t>ZSEM</w:t>
      </w:r>
      <w:r w:rsidRPr="00535095">
        <w:t>. This is an example of a figure caption.</w:t>
      </w:r>
    </w:p>
    <w:p w14:paraId="12CEF080" w14:textId="77777777" w:rsidR="00BD0EB5" w:rsidRPr="00163EE2" w:rsidRDefault="00BD0EB5" w:rsidP="00163EE2">
      <w:pPr>
        <w:pStyle w:val="Figurestyle"/>
      </w:pPr>
    </w:p>
    <w:p w14:paraId="27ED08C3" w14:textId="77777777" w:rsidR="00BD0EB5" w:rsidRPr="000D3F9C" w:rsidRDefault="00362F27" w:rsidP="00A975E6">
      <w:pPr>
        <w:pStyle w:val="Paragraph2"/>
      </w:pPr>
      <w:r w:rsidRPr="00535095">
        <w:t xml:space="preserve">All figures and tables should be included in the electronic versions of the full paper. Leave one blank line above and below each Table or Figure. </w:t>
      </w:r>
    </w:p>
    <w:p w14:paraId="4B75E566" w14:textId="77777777" w:rsidR="00362F27" w:rsidRPr="004F7989" w:rsidRDefault="00362F27" w:rsidP="000D3F9C">
      <w:pPr>
        <w:pStyle w:val="HEICheading1"/>
      </w:pPr>
      <w:r w:rsidRPr="004F7989">
        <w:t>3. Headers and Footers</w:t>
      </w:r>
    </w:p>
    <w:p w14:paraId="04EE5B9E" w14:textId="77777777" w:rsidR="00362F27" w:rsidRPr="00535095" w:rsidRDefault="00362F27" w:rsidP="000D3F9C">
      <w:pPr>
        <w:pStyle w:val="Paragraph1"/>
        <w:rPr>
          <w:lang w:val="en-US"/>
        </w:rPr>
      </w:pPr>
      <w:r w:rsidRPr="00535095">
        <w:rPr>
          <w:lang w:val="en-US"/>
        </w:rPr>
        <w:t>No headers are allowed.</w:t>
      </w:r>
    </w:p>
    <w:p w14:paraId="473D5C8B" w14:textId="77777777" w:rsidR="00362F27" w:rsidRPr="00535095" w:rsidRDefault="00362F27" w:rsidP="000D3F9C">
      <w:pPr>
        <w:pStyle w:val="Paragraph2"/>
        <w:rPr>
          <w:szCs w:val="24"/>
        </w:rPr>
      </w:pPr>
      <w:r w:rsidRPr="00535095">
        <w:t>Footer text should be Times New Roman</w:t>
      </w:r>
      <w:r w:rsidR="00C02978">
        <w:t>, 8</w:t>
      </w:r>
      <w:r w:rsidR="00C02978" w:rsidRPr="00535095">
        <w:t xml:space="preserve"> pt</w:t>
      </w:r>
      <w:r w:rsidR="00C02978">
        <w:t>.</w:t>
      </w:r>
      <w:r w:rsidRPr="00535095">
        <w:t xml:space="preserve"> </w:t>
      </w:r>
    </w:p>
    <w:p w14:paraId="1814176A" w14:textId="77777777" w:rsidR="00362F27" w:rsidRPr="004F7989" w:rsidRDefault="00362F27" w:rsidP="000D3F9C">
      <w:pPr>
        <w:pStyle w:val="HEICheading1"/>
      </w:pPr>
      <w:r w:rsidRPr="004F7989">
        <w:t>4. Quality of the paper</w:t>
      </w:r>
    </w:p>
    <w:p w14:paraId="55D30BF5" w14:textId="77777777" w:rsidR="00362F27" w:rsidRPr="00535095" w:rsidRDefault="00362F27" w:rsidP="004A6420">
      <w:pPr>
        <w:pStyle w:val="Paragraph1"/>
      </w:pPr>
      <w:r w:rsidRPr="00535095">
        <w:t xml:space="preserve">It is important that your paper shows clear connection to </w:t>
      </w:r>
      <w:r w:rsidR="00BF318A">
        <w:t>higher education and is useful to</w:t>
      </w:r>
      <w:r w:rsidRPr="00535095">
        <w:t xml:space="preserve"> educators. </w:t>
      </w:r>
    </w:p>
    <w:p w14:paraId="1C7E96AA" w14:textId="77777777" w:rsidR="00362F27" w:rsidRPr="00535095" w:rsidRDefault="00362F27" w:rsidP="004A6420">
      <w:pPr>
        <w:pStyle w:val="Paragraph2"/>
      </w:pPr>
      <w:r w:rsidRPr="00535095">
        <w:t>All papers will be</w:t>
      </w:r>
      <w:r w:rsidR="00BF318A">
        <w:t xml:space="preserve"> double-blind</w:t>
      </w:r>
      <w:r w:rsidRPr="00535095">
        <w:t xml:space="preserve"> peer reviewed. The review form includes the following topics:</w:t>
      </w:r>
    </w:p>
    <w:p w14:paraId="3F66B75F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Contents (e.g.: clarity of objectives; basis of theory; conclusions drawn; understanding of subject; etc.)</w:t>
      </w:r>
    </w:p>
    <w:p w14:paraId="62959984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Degree of Novelty or Originality (e.g.: presence of new ideas; innovative contributions; whether bulk of materials has been published elsewhere; etc.)</w:t>
      </w:r>
    </w:p>
    <w:p w14:paraId="202F4D46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Structure of Paper (e.g.: general layout; use and proper numbering of figures/diagrams; etc.)</w:t>
      </w:r>
    </w:p>
    <w:p w14:paraId="51B4349F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Quality of Text (e.g.: clarity of expression; consistency; readability; number of quotations and references; etc.)</w:t>
      </w:r>
    </w:p>
    <w:p w14:paraId="09538877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 xml:space="preserve">Reviewer's General Opinion and Comments (e.g.: correctness of text; applicability of the items included; quality of paper; scope covered; etc.).  </w:t>
      </w:r>
    </w:p>
    <w:p w14:paraId="64A6E265" w14:textId="77777777" w:rsidR="00362F27" w:rsidRPr="00535095" w:rsidRDefault="00362F27" w:rsidP="00362F27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eastAsia="en-GB"/>
        </w:rPr>
      </w:pPr>
    </w:p>
    <w:p w14:paraId="71481A20" w14:textId="77777777" w:rsidR="00362F27" w:rsidRPr="00535095" w:rsidRDefault="00362F27" w:rsidP="004A6420">
      <w:pPr>
        <w:pStyle w:val="Paragraph2"/>
      </w:pPr>
      <w:r w:rsidRPr="00535095">
        <w:t xml:space="preserve">Every paper contains an abstract, </w:t>
      </w:r>
      <w:r w:rsidR="00BF318A">
        <w:t>keywords</w:t>
      </w:r>
      <w:r w:rsidRPr="00535095">
        <w:t xml:space="preserve"> and an introduction. This is usually followed by related theory/literature, methodology and results, conclusion and discussion, acknowledgements and references. </w:t>
      </w:r>
    </w:p>
    <w:p w14:paraId="761F2ADE" w14:textId="77777777" w:rsidR="00362F27" w:rsidRPr="00535095" w:rsidRDefault="00BF318A" w:rsidP="004A6420">
      <w:pPr>
        <w:pStyle w:val="HEICheading1"/>
        <w:rPr>
          <w:rFonts w:ascii="Verdana" w:hAnsi="Verdana" w:cs="Times New Roman"/>
          <w:sz w:val="24"/>
          <w:szCs w:val="24"/>
        </w:rPr>
      </w:pPr>
      <w:r>
        <w:t>5</w:t>
      </w:r>
      <w:r w:rsidR="00362F27" w:rsidRPr="004F7989">
        <w:t>. Conclusion</w:t>
      </w:r>
    </w:p>
    <w:p w14:paraId="24BC808F" w14:textId="77777777" w:rsidR="00362F27" w:rsidRPr="00535095" w:rsidRDefault="00362F27" w:rsidP="004A6420">
      <w:pPr>
        <w:pStyle w:val="Paragraph1"/>
      </w:pPr>
      <w:r w:rsidRPr="00535095">
        <w:rPr>
          <w:lang w:val="en-US"/>
        </w:rPr>
        <w:t>You are able to use this template so that you</w:t>
      </w:r>
      <w:r w:rsidRPr="00535095">
        <w:t xml:space="preserve"> type over sections by using cut and paste into it, and/or use the given styles. To use the built-in styles, highlight a section that you want to designate with a certain style, then select the appr</w:t>
      </w:r>
      <w:r w:rsidR="00BF318A">
        <w:t>opriate name on the style menu.</w:t>
      </w:r>
    </w:p>
    <w:p w14:paraId="6E9CB5CE" w14:textId="77777777" w:rsidR="00362F27" w:rsidRPr="004F7989" w:rsidRDefault="00BF318A" w:rsidP="004A6420">
      <w:pPr>
        <w:pStyle w:val="HEICheading1"/>
      </w:pPr>
      <w:r>
        <w:lastRenderedPageBreak/>
        <w:t>6</w:t>
      </w:r>
      <w:r w:rsidR="00362F27" w:rsidRPr="004F7989">
        <w:t>. Acknowledgements</w:t>
      </w:r>
    </w:p>
    <w:p w14:paraId="0CF78119" w14:textId="77777777" w:rsidR="00362F27" w:rsidRPr="00D9034C" w:rsidRDefault="00362F27" w:rsidP="004A6420">
      <w:pPr>
        <w:pStyle w:val="Paragraph1"/>
        <w:rPr>
          <w:lang w:val="en-US"/>
        </w:rPr>
      </w:pPr>
      <w:r w:rsidRPr="00D9034C">
        <w:rPr>
          <w:lang w:val="en-US"/>
        </w:rPr>
        <w:t xml:space="preserve">The acknowledgement for funding organizations etc. should be placed in a separate section at the end of the text. </w:t>
      </w:r>
    </w:p>
    <w:p w14:paraId="0E2046DF" w14:textId="77777777" w:rsidR="00362F27" w:rsidRPr="004F7989" w:rsidRDefault="00362F27" w:rsidP="004A6420">
      <w:pPr>
        <w:pStyle w:val="HEICheading1"/>
      </w:pPr>
      <w:r w:rsidRPr="004F7989">
        <w:t>References</w:t>
      </w:r>
    </w:p>
    <w:p w14:paraId="074B81A0" w14:textId="77777777" w:rsidR="003006CC" w:rsidRDefault="003006CC" w:rsidP="00A571CA">
      <w:pPr>
        <w:pStyle w:val="HEICReferenceStyle"/>
      </w:pPr>
      <w:r w:rsidRPr="00A571CA">
        <w:t xml:space="preserve">K. </w:t>
      </w:r>
      <w:proofErr w:type="spellStart"/>
      <w:r w:rsidRPr="00A571CA">
        <w:t>Aleksic-Ma</w:t>
      </w:r>
      <w:r w:rsidR="001360C3">
        <w:t>slac</w:t>
      </w:r>
      <w:proofErr w:type="spellEnd"/>
      <w:r w:rsidR="001360C3">
        <w:t xml:space="preserve">, B. </w:t>
      </w:r>
      <w:proofErr w:type="spellStart"/>
      <w:r w:rsidR="001360C3">
        <w:t>Sinkovic</w:t>
      </w:r>
      <w:proofErr w:type="spellEnd"/>
      <w:r w:rsidR="001360C3">
        <w:t xml:space="preserve"> and</w:t>
      </w:r>
      <w:r w:rsidR="00A571CA">
        <w:t xml:space="preserve"> P. </w:t>
      </w:r>
      <w:proofErr w:type="spellStart"/>
      <w:r w:rsidR="00A571CA">
        <w:t>Vranesic</w:t>
      </w:r>
      <w:proofErr w:type="spellEnd"/>
      <w:r w:rsidR="00A571CA">
        <w:t>,</w:t>
      </w:r>
      <w:r w:rsidRPr="00A571CA">
        <w:t xml:space="preserve"> </w:t>
      </w:r>
      <w:r w:rsidR="00A571CA">
        <w:t>“</w:t>
      </w:r>
      <w:r w:rsidRPr="00A571CA">
        <w:t>Influence of gamification on student engagement in education</w:t>
      </w:r>
      <w:r w:rsidR="00A571CA">
        <w:t>”</w:t>
      </w:r>
      <w:r w:rsidRPr="00A571CA">
        <w:t xml:space="preserve">, </w:t>
      </w:r>
      <w:r w:rsidRPr="00A571CA">
        <w:rPr>
          <w:i/>
        </w:rPr>
        <w:t>International Journal of Education and Learning Systems</w:t>
      </w:r>
      <w:r w:rsidRPr="00A571CA">
        <w:t>, Volume 2,</w:t>
      </w:r>
      <w:r w:rsidR="00F95EE8">
        <w:t xml:space="preserve"> pg.</w:t>
      </w:r>
      <w:r w:rsidR="00F91382">
        <w:t xml:space="preserve"> 76</w:t>
      </w:r>
      <w:r w:rsidR="00A571CA">
        <w:t>-</w:t>
      </w:r>
      <w:r w:rsidR="00F91382">
        <w:t>82</w:t>
      </w:r>
      <w:r w:rsidR="00A571CA">
        <w:t>,</w:t>
      </w:r>
      <w:r w:rsidRPr="00A571CA">
        <w:t xml:space="preserve"> 2017. </w:t>
      </w:r>
    </w:p>
    <w:p w14:paraId="76B89BD5" w14:textId="77777777" w:rsidR="001D0ED0" w:rsidRDefault="001D0ED0" w:rsidP="001D0ED0">
      <w:pPr>
        <w:pStyle w:val="HEICReferenceStyle"/>
      </w:pPr>
      <w:r>
        <w:t xml:space="preserve">S. </w:t>
      </w:r>
      <w:proofErr w:type="spellStart"/>
      <w:r>
        <w:t>Krunić</w:t>
      </w:r>
      <w:proofErr w:type="spellEnd"/>
      <w:r>
        <w:t xml:space="preserve"> and S. </w:t>
      </w:r>
      <w:proofErr w:type="spellStart"/>
      <w:r>
        <w:t>Lugović</w:t>
      </w:r>
      <w:proofErr w:type="spellEnd"/>
      <w:r>
        <w:t xml:space="preserve">, “Supporting education and learning with game design elements”, </w:t>
      </w:r>
      <w:r w:rsidRPr="001D0ED0">
        <w:rPr>
          <w:i/>
        </w:rPr>
        <w:t>Proceedings of 19</w:t>
      </w:r>
      <w:r w:rsidRPr="001D0ED0">
        <w:rPr>
          <w:i/>
          <w:vertAlign w:val="superscript"/>
        </w:rPr>
        <w:t>th</w:t>
      </w:r>
      <w:r w:rsidRPr="001D0ED0">
        <w:rPr>
          <w:i/>
        </w:rPr>
        <w:t xml:space="preserve"> International Conference on Engineering Education</w:t>
      </w:r>
      <w:r>
        <w:t>, Zagreb, 2015., pg. 636-643.</w:t>
      </w:r>
    </w:p>
    <w:p w14:paraId="233F29E0" w14:textId="77777777" w:rsidR="001360C3" w:rsidRDefault="00F95EE8" w:rsidP="001360C3">
      <w:pPr>
        <w:pStyle w:val="HEICReferenceStyle"/>
      </w:pPr>
      <w:r>
        <w:t xml:space="preserve">K. </w:t>
      </w:r>
      <w:proofErr w:type="spellStart"/>
      <w:r w:rsidRPr="000155F3">
        <w:t>Aleksić-Maslać</w:t>
      </w:r>
      <w:proofErr w:type="spellEnd"/>
      <w:r w:rsidRPr="000155F3">
        <w:t>, B</w:t>
      </w:r>
      <w:r>
        <w:t xml:space="preserve">. </w:t>
      </w:r>
      <w:proofErr w:type="spellStart"/>
      <w:r w:rsidRPr="000155F3">
        <w:t>Sinković</w:t>
      </w:r>
      <w:proofErr w:type="spellEnd"/>
      <w:r>
        <w:t xml:space="preserve"> and</w:t>
      </w:r>
      <w:r w:rsidRPr="000155F3">
        <w:t xml:space="preserve"> P</w:t>
      </w:r>
      <w:r>
        <w:t xml:space="preserve">. </w:t>
      </w:r>
      <w:proofErr w:type="spellStart"/>
      <w:r>
        <w:t>Vranešić</w:t>
      </w:r>
      <w:proofErr w:type="spellEnd"/>
      <w:r>
        <w:t>,</w:t>
      </w:r>
      <w:r w:rsidRPr="000155F3">
        <w:t xml:space="preserve"> "Influence of Gamification on Student Engagement on a Course - Information and Communication </w:t>
      </w:r>
      <w:r w:rsidRPr="00DA73DE">
        <w:t xml:space="preserve">Technologies“, </w:t>
      </w:r>
      <w:r w:rsidRPr="00F95EE8">
        <w:rPr>
          <w:i/>
        </w:rPr>
        <w:t>WSEAS Transactions on Advances in Engineering Education</w:t>
      </w:r>
      <w:r w:rsidRPr="000155F3">
        <w:t>, Volume 14, 2017,</w:t>
      </w:r>
      <w:r w:rsidRPr="00F95EE8">
        <w:t xml:space="preserve"> </w:t>
      </w:r>
      <w:r w:rsidRPr="000155F3">
        <w:t>E-ISSN: 2224-3410, pg. 113-122.</w:t>
      </w:r>
    </w:p>
    <w:p w14:paraId="493634A4" w14:textId="77777777" w:rsidR="001D0ED0" w:rsidRDefault="001D0ED0" w:rsidP="001D0ED0">
      <w:pPr>
        <w:pStyle w:val="HEICReferenceStyle"/>
      </w:pPr>
      <w:r>
        <w:t xml:space="preserve">L. Da Rocha </w:t>
      </w:r>
      <w:proofErr w:type="spellStart"/>
      <w:r>
        <w:t>Seixas</w:t>
      </w:r>
      <w:proofErr w:type="spellEnd"/>
      <w:r>
        <w:t xml:space="preserve">, A. S. Gomez and I.J. de Melo Filho, “Effectiveness of Gamification in the Engagement of Students”, </w:t>
      </w:r>
      <w:r w:rsidRPr="001D0ED0">
        <w:rPr>
          <w:i/>
        </w:rPr>
        <w:t xml:space="preserve">Computers in Human </w:t>
      </w:r>
      <w:proofErr w:type="spellStart"/>
      <w:r w:rsidRPr="001D0ED0">
        <w:rPr>
          <w:i/>
        </w:rPr>
        <w:t>Behavior</w:t>
      </w:r>
      <w:proofErr w:type="spellEnd"/>
      <w:r w:rsidRPr="00876ACE">
        <w:t>,</w:t>
      </w:r>
      <w:r>
        <w:t xml:space="preserve"> 58, pg. 48-63, 2016.</w:t>
      </w:r>
    </w:p>
    <w:p w14:paraId="3F8E4F3F" w14:textId="77777777" w:rsidR="00693B9D" w:rsidRDefault="001360C3" w:rsidP="00693B9D">
      <w:pPr>
        <w:pStyle w:val="HEICReferenceStyle"/>
      </w:pPr>
      <w:r>
        <w:t xml:space="preserve">K. </w:t>
      </w:r>
      <w:proofErr w:type="spellStart"/>
      <w:r>
        <w:t>Aleksic-Maslac</w:t>
      </w:r>
      <w:proofErr w:type="spellEnd"/>
      <w:r>
        <w:t xml:space="preserve"> and M. </w:t>
      </w:r>
      <w:proofErr w:type="spellStart"/>
      <w:r>
        <w:t>Magzan</w:t>
      </w:r>
      <w:proofErr w:type="spellEnd"/>
      <w:r>
        <w:t>, “</w:t>
      </w:r>
      <w:r w:rsidRPr="00811049">
        <w:rPr>
          <w:lang w:eastAsia="hr-HR"/>
        </w:rPr>
        <w:t>ICT as a tool for building social capital in higher education</w:t>
      </w:r>
      <w:r>
        <w:rPr>
          <w:lang w:eastAsia="hr-HR"/>
        </w:rPr>
        <w:t xml:space="preserve">”, </w:t>
      </w:r>
      <w:r w:rsidRPr="001360C3">
        <w:rPr>
          <w:i/>
          <w:lang w:eastAsia="hr-HR"/>
        </w:rPr>
        <w:t>Campus-Wide Information Systems</w:t>
      </w:r>
      <w:r>
        <w:rPr>
          <w:i/>
          <w:lang w:eastAsia="hr-HR"/>
        </w:rPr>
        <w:t>,</w:t>
      </w:r>
      <w:r w:rsidRPr="00023A5F">
        <w:rPr>
          <w:lang w:eastAsia="hr-HR"/>
        </w:rPr>
        <w:t xml:space="preserve"> </w:t>
      </w:r>
      <w:r w:rsidRPr="00811049">
        <w:rPr>
          <w:lang w:eastAsia="hr-HR"/>
        </w:rPr>
        <w:t>ISSN: 1065-0741</w:t>
      </w:r>
      <w:r>
        <w:rPr>
          <w:lang w:eastAsia="hr-HR"/>
        </w:rPr>
        <w:t xml:space="preserve">, </w:t>
      </w:r>
      <w:r w:rsidRPr="00811049">
        <w:rPr>
          <w:lang w:eastAsia="hr-HR"/>
        </w:rPr>
        <w:t>Volume: 29 Issue: 4</w:t>
      </w:r>
      <w:r>
        <w:rPr>
          <w:lang w:eastAsia="hr-HR"/>
        </w:rPr>
        <w:t>,</w:t>
      </w:r>
      <w:r w:rsidRPr="00811049">
        <w:rPr>
          <w:lang w:eastAsia="hr-HR"/>
        </w:rPr>
        <w:t xml:space="preserve"> 2012</w:t>
      </w:r>
      <w:r>
        <w:rPr>
          <w:lang w:eastAsia="hr-HR"/>
        </w:rPr>
        <w:t>.</w:t>
      </w:r>
    </w:p>
    <w:p w14:paraId="5182EB4B" w14:textId="77777777" w:rsidR="001D0ED0" w:rsidRDefault="001D0ED0" w:rsidP="00693B9D">
      <w:pPr>
        <w:pStyle w:val="HEICReferenceStyle"/>
      </w:pPr>
      <w:r>
        <w:t xml:space="preserve">M. D. </w:t>
      </w:r>
      <w:proofErr w:type="spellStart"/>
      <w:r>
        <w:t>Hanus</w:t>
      </w:r>
      <w:proofErr w:type="spellEnd"/>
      <w:r>
        <w:t xml:space="preserve">, J. Fox, “Assessing the effects of gamification in the classroom: A longitudinal study on motivation, satisfaction, effort and grades”, </w:t>
      </w:r>
      <w:r w:rsidRPr="00693B9D">
        <w:rPr>
          <w:i/>
        </w:rPr>
        <w:t>Computers &amp; Education</w:t>
      </w:r>
      <w:r>
        <w:t>, 80, pg. 152-161, 2015.</w:t>
      </w:r>
    </w:p>
    <w:p w14:paraId="26897A0F" w14:textId="77777777" w:rsidR="00362F27" w:rsidRPr="004A6420" w:rsidRDefault="00362F27" w:rsidP="004A6420">
      <w:pPr>
        <w:pStyle w:val="Paragraph1"/>
      </w:pPr>
    </w:p>
    <w:sectPr w:rsidR="00362F27" w:rsidRPr="004A6420" w:rsidSect="00D50E1E">
      <w:pgSz w:w="11906" w:h="16838"/>
      <w:pgMar w:top="1701" w:right="1440" w:bottom="22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5E8"/>
    <w:multiLevelType w:val="multilevel"/>
    <w:tmpl w:val="D85CBF56"/>
    <w:numStyleLink w:val="Style2"/>
  </w:abstractNum>
  <w:abstractNum w:abstractNumId="1" w15:restartNumberingAfterBreak="0">
    <w:nsid w:val="2C086E7B"/>
    <w:multiLevelType w:val="multilevel"/>
    <w:tmpl w:val="D85CBF56"/>
    <w:styleLink w:val="Style2"/>
    <w:lvl w:ilvl="0">
      <w:start w:val="1"/>
      <w:numFmt w:val="decimal"/>
      <w:pStyle w:val="HEICReferenceStyle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" w15:restartNumberingAfterBreak="0">
    <w:nsid w:val="62CC71C5"/>
    <w:multiLevelType w:val="hybridMultilevel"/>
    <w:tmpl w:val="D690CFE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630913">
    <w:abstractNumId w:val="0"/>
    <w:lvlOverride w:ilvl="0">
      <w:lvl w:ilvl="0">
        <w:start w:val="1"/>
        <w:numFmt w:val="decimal"/>
        <w:pStyle w:val="HEICReferenceStyle"/>
        <w:lvlText w:val="[%1]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891648654">
    <w:abstractNumId w:val="1"/>
  </w:num>
  <w:num w:numId="3" w16cid:durableId="269818421">
    <w:abstractNumId w:val="4"/>
  </w:num>
  <w:num w:numId="4" w16cid:durableId="61102233">
    <w:abstractNumId w:val="2"/>
  </w:num>
  <w:num w:numId="5" w16cid:durableId="1270622705">
    <w:abstractNumId w:val="0"/>
  </w:num>
  <w:num w:numId="6" w16cid:durableId="362874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27"/>
    <w:rsid w:val="00016B03"/>
    <w:rsid w:val="000822B0"/>
    <w:rsid w:val="00083B88"/>
    <w:rsid w:val="000C3E39"/>
    <w:rsid w:val="000C5B68"/>
    <w:rsid w:val="000D1E04"/>
    <w:rsid w:val="000D3F9C"/>
    <w:rsid w:val="00131237"/>
    <w:rsid w:val="001360C3"/>
    <w:rsid w:val="00154E48"/>
    <w:rsid w:val="00163EE2"/>
    <w:rsid w:val="00164D1F"/>
    <w:rsid w:val="00182A24"/>
    <w:rsid w:val="001D0ED0"/>
    <w:rsid w:val="00267E5E"/>
    <w:rsid w:val="002C5F07"/>
    <w:rsid w:val="002C62F1"/>
    <w:rsid w:val="002E6DF6"/>
    <w:rsid w:val="003006CC"/>
    <w:rsid w:val="00322F92"/>
    <w:rsid w:val="00333D12"/>
    <w:rsid w:val="00362F27"/>
    <w:rsid w:val="003E429A"/>
    <w:rsid w:val="003F31F7"/>
    <w:rsid w:val="00433DC7"/>
    <w:rsid w:val="004A6420"/>
    <w:rsid w:val="004F4C29"/>
    <w:rsid w:val="004F7989"/>
    <w:rsid w:val="00574BE7"/>
    <w:rsid w:val="005A3BDD"/>
    <w:rsid w:val="005E6137"/>
    <w:rsid w:val="00677F28"/>
    <w:rsid w:val="0068557A"/>
    <w:rsid w:val="00693B9D"/>
    <w:rsid w:val="006A03C7"/>
    <w:rsid w:val="006F4AF7"/>
    <w:rsid w:val="0077475C"/>
    <w:rsid w:val="007A6D48"/>
    <w:rsid w:val="007D1651"/>
    <w:rsid w:val="0084498F"/>
    <w:rsid w:val="009D5279"/>
    <w:rsid w:val="00A571CA"/>
    <w:rsid w:val="00A975E6"/>
    <w:rsid w:val="00AA26F5"/>
    <w:rsid w:val="00AC1CAD"/>
    <w:rsid w:val="00B511F2"/>
    <w:rsid w:val="00BD0EB5"/>
    <w:rsid w:val="00BF318A"/>
    <w:rsid w:val="00C02978"/>
    <w:rsid w:val="00CE5665"/>
    <w:rsid w:val="00D0402B"/>
    <w:rsid w:val="00D14EEA"/>
    <w:rsid w:val="00D50E1E"/>
    <w:rsid w:val="00D5432B"/>
    <w:rsid w:val="00D9034C"/>
    <w:rsid w:val="00F15DB8"/>
    <w:rsid w:val="00F75756"/>
    <w:rsid w:val="00F91382"/>
    <w:rsid w:val="00F9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1D3E38"/>
  <w15:docId w15:val="{0DFFF181-8D8F-467E-BF24-A73CBE1E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27"/>
    <w:pPr>
      <w:spacing w:after="0" w:line="23" w:lineRule="atLeast"/>
      <w:ind w:left="357" w:hanging="357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6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earchChapterHeading">
    <w:name w:val="Research Chapter Heading"/>
    <w:basedOn w:val="Heading1"/>
    <w:link w:val="ResearchChapterHeadingChar"/>
    <w:qFormat/>
    <w:rsid w:val="007D1651"/>
    <w:pPr>
      <w:keepLines w:val="0"/>
      <w:spacing w:before="0" w:line="240" w:lineRule="auto"/>
      <w:jc w:val="center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archChapterHeadingChar">
    <w:name w:val="Research Chapter Heading Char"/>
    <w:basedOn w:val="Heading1Char"/>
    <w:link w:val="ResearchChapterHeading"/>
    <w:rsid w:val="007D1651"/>
    <w:rPr>
      <w:rFonts w:ascii="Arial" w:eastAsia="Times New Roman" w:hAnsi="Arial" w:cs="Arial"/>
      <w:b/>
      <w:bCs/>
      <w:color w:val="365F91" w:themeColor="accent1" w:themeShade="BF"/>
      <w:sz w:val="24"/>
      <w:szCs w:val="24"/>
      <w:lang w:val="en-GB"/>
    </w:rPr>
  </w:style>
  <w:style w:type="numbering" w:customStyle="1" w:styleId="Style2">
    <w:name w:val="Style2"/>
    <w:rsid w:val="00362F2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F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27"/>
    <w:rPr>
      <w:rFonts w:ascii="Tahoma" w:hAnsi="Tahoma" w:cs="Tahoma"/>
      <w:sz w:val="16"/>
      <w:szCs w:val="16"/>
      <w:lang w:val="en-GB"/>
    </w:rPr>
  </w:style>
  <w:style w:type="paragraph" w:customStyle="1" w:styleId="Title1">
    <w:name w:val="Title1"/>
    <w:basedOn w:val="Normal"/>
    <w:qFormat/>
    <w:rsid w:val="000D3F9C"/>
    <w:pPr>
      <w:spacing w:after="120" w:line="240" w:lineRule="auto"/>
      <w:ind w:left="0" w:firstLine="0"/>
      <w:jc w:val="center"/>
    </w:pPr>
    <w:rPr>
      <w:rFonts w:eastAsia="Times New Roman" w:cstheme="minorHAnsi"/>
      <w:b/>
      <w:bCs/>
      <w:kern w:val="32"/>
      <w:sz w:val="40"/>
      <w:szCs w:val="44"/>
      <w:lang w:val="en-US" w:eastAsia="en-GB"/>
    </w:rPr>
  </w:style>
  <w:style w:type="paragraph" w:customStyle="1" w:styleId="AUTHORname">
    <w:name w:val="AUTHOR_name"/>
    <w:basedOn w:val="Normal"/>
    <w:qFormat/>
    <w:rsid w:val="000D3F9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0"/>
      <w:szCs w:val="24"/>
      <w:lang w:eastAsia="en-GB"/>
    </w:rPr>
  </w:style>
  <w:style w:type="paragraph" w:customStyle="1" w:styleId="AUTHORinfo">
    <w:name w:val="AUTHOR_info"/>
    <w:basedOn w:val="Normal"/>
    <w:qFormat/>
    <w:rsid w:val="000D3F9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i/>
      <w:iCs/>
      <w:sz w:val="20"/>
      <w:lang w:eastAsia="en-GB"/>
    </w:rPr>
  </w:style>
  <w:style w:type="paragraph" w:customStyle="1" w:styleId="HEICheading1">
    <w:name w:val="HEIC_heading 1"/>
    <w:basedOn w:val="Normal"/>
    <w:qFormat/>
    <w:rsid w:val="00163EE2"/>
    <w:pPr>
      <w:keepNext/>
      <w:spacing w:before="240" w:after="120" w:line="240" w:lineRule="auto"/>
      <w:ind w:left="0" w:firstLine="0"/>
      <w:outlineLvl w:val="1"/>
    </w:pPr>
    <w:rPr>
      <w:rFonts w:eastAsia="Times" w:cstheme="minorHAnsi"/>
      <w:b/>
      <w:sz w:val="28"/>
      <w:szCs w:val="32"/>
      <w:lang w:val="en-US" w:eastAsia="en-GB"/>
    </w:rPr>
  </w:style>
  <w:style w:type="paragraph" w:customStyle="1" w:styleId="ABSTRACT">
    <w:name w:val="ABSTRACT"/>
    <w:basedOn w:val="Normal"/>
    <w:qFormat/>
    <w:rsid w:val="000D3F9C"/>
    <w:pPr>
      <w:spacing w:line="240" w:lineRule="auto"/>
      <w:ind w:left="0" w:firstLine="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HEICheading2">
    <w:name w:val="HEIC_heading 2"/>
    <w:basedOn w:val="Normal"/>
    <w:qFormat/>
    <w:rsid w:val="000D3F9C"/>
    <w:pPr>
      <w:keepNext/>
      <w:tabs>
        <w:tab w:val="left" w:pos="1134"/>
      </w:tabs>
      <w:spacing w:before="240" w:after="120" w:line="240" w:lineRule="auto"/>
      <w:ind w:left="0" w:firstLine="0"/>
      <w:jc w:val="both"/>
      <w:outlineLvl w:val="2"/>
    </w:pPr>
    <w:rPr>
      <w:rFonts w:eastAsia="Times New Roman" w:cstheme="minorHAnsi"/>
      <w:b/>
      <w:bCs/>
      <w:i/>
      <w:sz w:val="24"/>
      <w:szCs w:val="24"/>
      <w:lang w:eastAsia="en-GB"/>
    </w:rPr>
  </w:style>
  <w:style w:type="paragraph" w:customStyle="1" w:styleId="Paragraph1">
    <w:name w:val="Paragraph 1"/>
    <w:basedOn w:val="Normal"/>
    <w:qFormat/>
    <w:rsid w:val="000D3F9C"/>
    <w:pPr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lang w:eastAsia="en-GB"/>
    </w:rPr>
  </w:style>
  <w:style w:type="paragraph" w:customStyle="1" w:styleId="Paragraph2">
    <w:name w:val="Paragraph 2"/>
    <w:basedOn w:val="Normal"/>
    <w:qFormat/>
    <w:rsid w:val="000D3F9C"/>
    <w:pPr>
      <w:spacing w:after="120" w:line="240" w:lineRule="auto"/>
      <w:ind w:left="0" w:firstLine="284"/>
      <w:jc w:val="both"/>
    </w:pPr>
    <w:rPr>
      <w:rFonts w:ascii="Times New Roman" w:eastAsia="Times New Roman" w:hAnsi="Times New Roman" w:cs="Times New Roman"/>
      <w:sz w:val="20"/>
      <w:lang w:eastAsia="en-GB"/>
    </w:rPr>
  </w:style>
  <w:style w:type="paragraph" w:customStyle="1" w:styleId="Tablestyle">
    <w:name w:val="Table style"/>
    <w:basedOn w:val="Normal"/>
    <w:qFormat/>
    <w:rsid w:val="00BD0EB5"/>
    <w:pPr>
      <w:spacing w:line="240" w:lineRule="auto"/>
      <w:ind w:left="284" w:hanging="284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Figurestyle">
    <w:name w:val="Figure style"/>
    <w:basedOn w:val="Normal"/>
    <w:qFormat/>
    <w:rsid w:val="00BD0EB5"/>
    <w:pPr>
      <w:spacing w:line="360" w:lineRule="auto"/>
      <w:ind w:left="284" w:hanging="284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References0">
    <w:name w:val="References"/>
    <w:basedOn w:val="ListNumber"/>
    <w:uiPriority w:val="99"/>
    <w:rsid w:val="003006CC"/>
    <w:pPr>
      <w:tabs>
        <w:tab w:val="clear" w:pos="360"/>
      </w:tabs>
      <w:spacing w:line="240" w:lineRule="auto"/>
      <w:contextualSpacing w:val="0"/>
      <w:jc w:val="both"/>
    </w:pPr>
    <w:rPr>
      <w:rFonts w:ascii="Times New Roman" w:eastAsia="Times New Roman" w:hAnsi="Times New Roman" w:cs="Times New Roman"/>
      <w:sz w:val="20"/>
      <w:szCs w:val="16"/>
      <w:lang w:val="en-US"/>
    </w:rPr>
  </w:style>
  <w:style w:type="paragraph" w:styleId="ListNumber">
    <w:name w:val="List Number"/>
    <w:basedOn w:val="Normal"/>
    <w:uiPriority w:val="99"/>
    <w:semiHidden/>
    <w:unhideWhenUsed/>
    <w:rsid w:val="003006CC"/>
    <w:pPr>
      <w:tabs>
        <w:tab w:val="num" w:pos="360"/>
      </w:tabs>
      <w:ind w:left="360" w:hanging="360"/>
      <w:contextualSpacing/>
    </w:pPr>
  </w:style>
  <w:style w:type="paragraph" w:customStyle="1" w:styleId="HEICReferenceStyle">
    <w:name w:val="HEIC_Reference Style"/>
    <w:basedOn w:val="Normal"/>
    <w:qFormat/>
    <w:rsid w:val="00A571CA"/>
    <w:pPr>
      <w:numPr>
        <w:numId w:val="1"/>
      </w:numPr>
      <w:spacing w:before="120" w:after="120" w:line="240" w:lineRule="auto"/>
      <w:ind w:hanging="720"/>
      <w:jc w:val="both"/>
    </w:pPr>
    <w:rPr>
      <w:rFonts w:ascii="Times New Roman" w:eastAsia="Times New Roman" w:hAnsi="Times New Roman" w:cs="Times New Roman"/>
      <w:sz w:val="18"/>
      <w:szCs w:val="24"/>
      <w:lang w:eastAsia="en-GB"/>
    </w:rPr>
  </w:style>
  <w:style w:type="paragraph" w:customStyle="1" w:styleId="references">
    <w:name w:val="references"/>
    <w:rsid w:val="00F95EE8"/>
    <w:pPr>
      <w:numPr>
        <w:numId w:val="6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D0FC6-D249-49AF-9701-DB04096B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ZSEM</dc:creator>
  <cp:lastModifiedBy>mkovacic</cp:lastModifiedBy>
  <cp:revision>2</cp:revision>
  <cp:lastPrinted>2018-03-29T15:31:00Z</cp:lastPrinted>
  <dcterms:created xsi:type="dcterms:W3CDTF">2024-06-19T12:28:00Z</dcterms:created>
  <dcterms:modified xsi:type="dcterms:W3CDTF">2024-06-19T12:28:00Z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fc897cf4b135be69e2e3161f09bc2066139deaa8efa377ddeb251cb28562cd17</vt:lpwstr>
  </property>
</Properties>
</file>